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62" w:rsidRDefault="00E86C62" w:rsidP="00E86C62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2315B73B" wp14:editId="1323052A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C62" w:rsidRDefault="00E86C62" w:rsidP="00E86C62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E86C62" w:rsidRDefault="00E86C62" w:rsidP="00E86C62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E86C62" w:rsidRDefault="00E86C62" w:rsidP="00E86C62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E86C62" w:rsidTr="00E6444F">
        <w:tc>
          <w:tcPr>
            <w:tcW w:w="3107" w:type="dxa"/>
            <w:hideMark/>
          </w:tcPr>
          <w:p w:rsidR="00E86C62" w:rsidRDefault="00E86C62" w:rsidP="00E6444F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10.09.2017</w:t>
            </w:r>
          </w:p>
        </w:tc>
        <w:tc>
          <w:tcPr>
            <w:tcW w:w="3107" w:type="dxa"/>
          </w:tcPr>
          <w:p w:rsidR="00E86C62" w:rsidRDefault="00E86C62" w:rsidP="00E6444F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E86C62" w:rsidRDefault="00E86C62" w:rsidP="00E6444F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66/434</w:t>
            </w:r>
          </w:p>
        </w:tc>
      </w:tr>
    </w:tbl>
    <w:p w:rsidR="00E86C62" w:rsidRDefault="00E86C62" w:rsidP="00E86C62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E86C62" w:rsidRDefault="00E86C62" w:rsidP="00E86C62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E86C62" w:rsidRPr="008F18B0" w:rsidTr="00E6444F">
        <w:tc>
          <w:tcPr>
            <w:tcW w:w="5148" w:type="dxa"/>
            <w:hideMark/>
          </w:tcPr>
          <w:p w:rsidR="00E86C62" w:rsidRPr="008F18B0" w:rsidRDefault="00E86C62" w:rsidP="00E6444F">
            <w:pPr>
              <w:suppressAutoHyphens w:val="0"/>
              <w:spacing w:after="20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</w:tbl>
    <w:p w:rsidR="00E86C62" w:rsidRPr="002055B8" w:rsidRDefault="00E86C62" w:rsidP="00E86C62">
      <w:pPr>
        <w:spacing w:line="360" w:lineRule="auto"/>
        <w:jc w:val="both"/>
        <w:rPr>
          <w:rFonts w:cs="Times New Roman"/>
          <w:sz w:val="28"/>
          <w:szCs w:val="28"/>
        </w:rPr>
      </w:pPr>
      <w:r w:rsidRPr="002055B8"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E86C62" w:rsidRPr="002055B8" w:rsidTr="00E6444F">
        <w:trPr>
          <w:trHeight w:val="1560"/>
        </w:trPr>
        <w:tc>
          <w:tcPr>
            <w:tcW w:w="5033" w:type="dxa"/>
            <w:hideMark/>
          </w:tcPr>
          <w:p w:rsidR="00E86C62" w:rsidRPr="002055B8" w:rsidRDefault="00E86C62" w:rsidP="00E86C62">
            <w:p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  <w:r w:rsidRPr="002055B8">
              <w:rPr>
                <w:rFonts w:eastAsiaTheme="minorEastAsia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б определении результатов </w:t>
            </w:r>
            <w:r w:rsidRPr="002055B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досрочны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х выборов  главы </w:t>
            </w:r>
            <w:proofErr w:type="spellStart"/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Сунятсенского</w:t>
            </w:r>
            <w:proofErr w:type="spellEnd"/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сельского </w:t>
            </w:r>
            <w:r w:rsidRPr="002055B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поселения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42" w:type="dxa"/>
          </w:tcPr>
          <w:p w:rsidR="00E86C62" w:rsidRPr="002055B8" w:rsidRDefault="00E86C62" w:rsidP="00E6444F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E86C62" w:rsidRPr="002055B8" w:rsidRDefault="00E86C62" w:rsidP="00E6444F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E86C62" w:rsidRPr="002055B8" w:rsidRDefault="00E86C62" w:rsidP="00E6444F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E86C62" w:rsidRPr="002055B8" w:rsidRDefault="00E86C62" w:rsidP="00E6444F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E86C62" w:rsidRPr="002055B8" w:rsidRDefault="00E86C62" w:rsidP="00E86C62">
      <w:pPr>
        <w:suppressAutoHyphens w:val="0"/>
        <w:contextualSpacing/>
        <w:rPr>
          <w:rFonts w:eastAsiaTheme="minorEastAsia" w:cs="Times New Roman"/>
          <w:sz w:val="28"/>
          <w:szCs w:val="28"/>
          <w:lang w:eastAsia="ru-RU"/>
        </w:rPr>
      </w:pPr>
    </w:p>
    <w:p w:rsidR="00E86C62" w:rsidRDefault="00E86C62" w:rsidP="00E86C62">
      <w:pPr>
        <w:spacing w:line="360" w:lineRule="auto"/>
        <w:ind w:firstLine="720"/>
        <w:jc w:val="both"/>
        <w:rPr>
          <w:sz w:val="28"/>
        </w:rPr>
      </w:pPr>
      <w:r w:rsidRPr="002055B8">
        <w:rPr>
          <w:rFonts w:eastAsiaTheme="minorEastAsia" w:cs="Times New Roman"/>
          <w:sz w:val="28"/>
          <w:szCs w:val="28"/>
          <w:lang w:eastAsia="ru-RU"/>
        </w:rPr>
        <w:t xml:space="preserve">   </w:t>
      </w:r>
      <w:proofErr w:type="gramStart"/>
      <w:r w:rsidRPr="002055B8">
        <w:rPr>
          <w:rFonts w:eastAsiaTheme="minorEastAsia" w:cs="Times New Roman"/>
          <w:sz w:val="28"/>
          <w:szCs w:val="28"/>
          <w:lang w:eastAsia="ru-RU"/>
        </w:rPr>
        <w:t>В соотве</w:t>
      </w:r>
      <w:r>
        <w:rPr>
          <w:rFonts w:eastAsiaTheme="minorEastAsia" w:cs="Times New Roman"/>
          <w:sz w:val="28"/>
          <w:szCs w:val="28"/>
          <w:lang w:eastAsia="ru-RU"/>
        </w:rPr>
        <w:t>тствии со статьями 27</w:t>
      </w:r>
      <w:r w:rsidR="0050557D">
        <w:rPr>
          <w:rFonts w:eastAsiaTheme="minorEastAsia" w:cs="Times New Roman"/>
          <w:sz w:val="28"/>
          <w:szCs w:val="28"/>
          <w:lang w:eastAsia="ru-RU"/>
        </w:rPr>
        <w:t>, 81</w:t>
      </w:r>
      <w:r>
        <w:rPr>
          <w:rFonts w:eastAsiaTheme="minorEastAsia" w:cs="Times New Roman"/>
          <w:sz w:val="28"/>
          <w:szCs w:val="28"/>
          <w:lang w:eastAsia="ru-RU"/>
        </w:rPr>
        <w:t>,</w:t>
      </w:r>
      <w:r w:rsidRPr="002055B8">
        <w:rPr>
          <w:rFonts w:eastAsiaTheme="minorEastAsia" w:cs="Times New Roman"/>
          <w:sz w:val="28"/>
          <w:szCs w:val="28"/>
          <w:lang w:eastAsia="ru-RU"/>
        </w:rPr>
        <w:t xml:space="preserve"> Избирательного кодекса Приморского края, на основании протокола территориальной избирательной комиссии Михайловского района о результатах </w:t>
      </w:r>
      <w:r>
        <w:rPr>
          <w:rFonts w:eastAsiaTheme="minorEastAsia" w:cs="Times New Roman"/>
          <w:sz w:val="28"/>
          <w:szCs w:val="28"/>
          <w:lang w:eastAsia="ru-RU"/>
        </w:rPr>
        <w:t xml:space="preserve"> досрочных </w:t>
      </w:r>
      <w:r w:rsidRPr="002055B8">
        <w:rPr>
          <w:rFonts w:eastAsiaTheme="minorEastAsia" w:cs="Times New Roman"/>
          <w:sz w:val="28"/>
          <w:szCs w:val="28"/>
          <w:lang w:eastAsia="ru-RU"/>
        </w:rPr>
        <w:t xml:space="preserve">выборов главы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 сельского </w:t>
      </w:r>
      <w:r w:rsidRPr="002055B8">
        <w:rPr>
          <w:rFonts w:eastAsiaTheme="minorEastAsia" w:cs="Times New Roman"/>
          <w:sz w:val="28"/>
          <w:szCs w:val="28"/>
          <w:lang w:eastAsia="ru-RU"/>
        </w:rPr>
        <w:t>поселения</w:t>
      </w:r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r>
        <w:rPr>
          <w:sz w:val="28"/>
        </w:rPr>
        <w:t xml:space="preserve">учитывая, что в досрочных выборах главы </w:t>
      </w:r>
      <w:proofErr w:type="spellStart"/>
      <w:r>
        <w:rPr>
          <w:sz w:val="28"/>
        </w:rPr>
        <w:t>Сунятсенского</w:t>
      </w:r>
      <w:proofErr w:type="spellEnd"/>
      <w:r>
        <w:rPr>
          <w:sz w:val="28"/>
        </w:rPr>
        <w:t xml:space="preserve"> сельского поселения </w:t>
      </w:r>
      <w:r w:rsidR="00625060">
        <w:rPr>
          <w:sz w:val="28"/>
        </w:rPr>
        <w:t>приняло участие  587 избирателей, что составило 29,84</w:t>
      </w:r>
      <w:r>
        <w:rPr>
          <w:sz w:val="28"/>
        </w:rPr>
        <w:t xml:space="preserve"> процентов от числа избирателей, включенных в списки избирателей, территориальная избирательная комиссия Михайловского района </w:t>
      </w:r>
      <w:proofErr w:type="gramEnd"/>
    </w:p>
    <w:p w:rsidR="00E86C62" w:rsidRDefault="00E86C62" w:rsidP="00E86C6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E86C62" w:rsidRDefault="00E86C62" w:rsidP="00E86C62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Признать досрочные выборы главы </w:t>
      </w:r>
      <w:proofErr w:type="spellStart"/>
      <w:r w:rsidR="00625060">
        <w:rPr>
          <w:sz w:val="28"/>
          <w:szCs w:val="28"/>
        </w:rPr>
        <w:t>Сунятсенского</w:t>
      </w:r>
      <w:proofErr w:type="spellEnd"/>
      <w:r w:rsidR="0062506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состоявшимися и действительными.</w:t>
      </w:r>
    </w:p>
    <w:p w:rsidR="00E86C62" w:rsidRPr="002055B8" w:rsidRDefault="00E86C62" w:rsidP="00625060">
      <w:pPr>
        <w:spacing w:line="36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    </w:t>
      </w:r>
      <w:r w:rsidRPr="002055B8">
        <w:rPr>
          <w:rFonts w:eastAsiaTheme="minorEastAsia" w:cs="Times New Roman"/>
          <w:sz w:val="28"/>
          <w:szCs w:val="28"/>
          <w:lang w:eastAsia="ru-RU"/>
        </w:rPr>
        <w:t xml:space="preserve"> 2. Признать избранным </w:t>
      </w:r>
      <w:r>
        <w:rPr>
          <w:rFonts w:eastAsiaTheme="minorEastAsia" w:cs="Times New Roman"/>
          <w:sz w:val="28"/>
          <w:szCs w:val="28"/>
          <w:lang w:eastAsia="ru-RU"/>
        </w:rPr>
        <w:t xml:space="preserve"> на должность главы</w:t>
      </w:r>
      <w:r w:rsidRPr="002055B8">
        <w:rPr>
          <w:rFonts w:eastAsiaTheme="minorEastAsia" w:cs="Times New Roman"/>
          <w:sz w:val="28"/>
          <w:szCs w:val="28"/>
          <w:lang w:eastAsia="ru-RU"/>
        </w:rPr>
        <w:t xml:space="preserve"> </w:t>
      </w:r>
      <w:proofErr w:type="spellStart"/>
      <w:r w:rsidR="00625060">
        <w:rPr>
          <w:rFonts w:eastAsiaTheme="minorEastAsia" w:cs="Times New Roman"/>
          <w:sz w:val="28"/>
          <w:szCs w:val="28"/>
          <w:lang w:eastAsia="ru-RU"/>
        </w:rPr>
        <w:t>Сунятсенского</w:t>
      </w:r>
      <w:proofErr w:type="spellEnd"/>
      <w:r w:rsidR="00625060">
        <w:rPr>
          <w:rFonts w:eastAsiaTheme="minorEastAsia" w:cs="Times New Roman"/>
          <w:sz w:val="28"/>
          <w:szCs w:val="28"/>
          <w:lang w:eastAsia="ru-RU"/>
        </w:rPr>
        <w:t xml:space="preserve"> сельского </w:t>
      </w:r>
      <w:r w:rsidRPr="002055B8">
        <w:rPr>
          <w:rFonts w:eastAsiaTheme="minorEastAsia" w:cs="Times New Roman"/>
          <w:sz w:val="28"/>
          <w:szCs w:val="28"/>
          <w:lang w:eastAsia="ru-RU"/>
        </w:rPr>
        <w:t>поселения</w:t>
      </w:r>
      <w:r w:rsidR="00625060">
        <w:rPr>
          <w:rFonts w:eastAsiaTheme="minorEastAsia" w:cs="Times New Roman"/>
          <w:sz w:val="28"/>
          <w:szCs w:val="28"/>
          <w:lang w:eastAsia="ru-RU"/>
        </w:rPr>
        <w:t xml:space="preserve"> </w:t>
      </w:r>
      <w:proofErr w:type="spellStart"/>
      <w:r w:rsidR="00625060">
        <w:rPr>
          <w:rFonts w:eastAsiaTheme="minorEastAsia" w:cs="Times New Roman"/>
          <w:sz w:val="28"/>
          <w:szCs w:val="28"/>
          <w:lang w:eastAsia="ru-RU"/>
        </w:rPr>
        <w:t>Ухаботина</w:t>
      </w:r>
      <w:proofErr w:type="spellEnd"/>
      <w:r w:rsidR="00625060">
        <w:rPr>
          <w:rFonts w:eastAsiaTheme="minorEastAsia" w:cs="Times New Roman"/>
          <w:sz w:val="28"/>
          <w:szCs w:val="28"/>
          <w:lang w:eastAsia="ru-RU"/>
        </w:rPr>
        <w:t xml:space="preserve"> Александра Сергеевича</w:t>
      </w:r>
      <w:r>
        <w:rPr>
          <w:rFonts w:eastAsiaTheme="minorEastAsia" w:cs="Times New Roman"/>
          <w:sz w:val="28"/>
          <w:szCs w:val="28"/>
          <w:lang w:eastAsia="ru-RU"/>
        </w:rPr>
        <w:t>,</w:t>
      </w:r>
      <w:r w:rsidRPr="002055B8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Pr="0097466A">
        <w:rPr>
          <w:rFonts w:cs="Times New Roman"/>
          <w:sz w:val="28"/>
          <w:szCs w:val="28"/>
          <w:lang w:eastAsia="ru-RU"/>
        </w:rPr>
        <w:t>который получил наибольшее число голосов избирателей, принявших участие в голосовании</w:t>
      </w:r>
      <w:r>
        <w:rPr>
          <w:rFonts w:cs="Times New Roman"/>
          <w:sz w:val="28"/>
          <w:szCs w:val="28"/>
          <w:lang w:eastAsia="ru-RU"/>
        </w:rPr>
        <w:t>.</w:t>
      </w:r>
    </w:p>
    <w:p w:rsidR="00E86C62" w:rsidRPr="002055B8" w:rsidRDefault="00E86C62" w:rsidP="00E86C62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2055B8">
        <w:rPr>
          <w:rFonts w:eastAsiaTheme="minorEastAsia" w:cs="Times New Roman"/>
          <w:sz w:val="28"/>
          <w:szCs w:val="28"/>
          <w:lang w:eastAsia="ru-RU"/>
        </w:rPr>
        <w:t xml:space="preserve">3. Опубликовать </w:t>
      </w:r>
      <w:r>
        <w:rPr>
          <w:rFonts w:eastAsiaTheme="minorEastAsia" w:cs="Times New Roman"/>
          <w:sz w:val="28"/>
          <w:szCs w:val="28"/>
          <w:lang w:eastAsia="ru-RU"/>
        </w:rPr>
        <w:t xml:space="preserve"> настоящее решение,  а также  общие данные о результатах</w:t>
      </w:r>
      <w:r w:rsidRPr="002055B8">
        <w:rPr>
          <w:rFonts w:eastAsiaTheme="minorEastAsia" w:cs="Times New Roman"/>
          <w:sz w:val="28"/>
          <w:szCs w:val="28"/>
          <w:lang w:eastAsia="ru-RU"/>
        </w:rPr>
        <w:t xml:space="preserve"> досрочных  выборов  главы </w:t>
      </w:r>
      <w:proofErr w:type="spellStart"/>
      <w:r w:rsidR="00625060">
        <w:rPr>
          <w:rFonts w:eastAsiaTheme="minorEastAsia" w:cs="Times New Roman"/>
          <w:sz w:val="28"/>
          <w:szCs w:val="28"/>
          <w:lang w:eastAsia="ru-RU"/>
        </w:rPr>
        <w:t>Сунятсенского</w:t>
      </w:r>
      <w:proofErr w:type="spellEnd"/>
      <w:r w:rsidR="00625060">
        <w:rPr>
          <w:rFonts w:eastAsiaTheme="minorEastAsia" w:cs="Times New Roman"/>
          <w:sz w:val="28"/>
          <w:szCs w:val="28"/>
          <w:lang w:eastAsia="ru-RU"/>
        </w:rPr>
        <w:t xml:space="preserve"> сельского </w:t>
      </w:r>
      <w:r w:rsidRPr="002055B8">
        <w:rPr>
          <w:rFonts w:eastAsiaTheme="minorEastAsia" w:cs="Times New Roman"/>
          <w:sz w:val="28"/>
          <w:szCs w:val="28"/>
          <w:lang w:eastAsia="ru-RU"/>
        </w:rPr>
        <w:t>поселения в районной  общественно</w:t>
      </w:r>
      <w:r>
        <w:rPr>
          <w:rFonts w:eastAsiaTheme="minorEastAsia" w:cs="Times New Roman"/>
          <w:sz w:val="28"/>
          <w:szCs w:val="28"/>
          <w:lang w:eastAsia="ru-RU"/>
        </w:rPr>
        <w:t xml:space="preserve"> – политической газете «Вперед» согласно приложению (прилагается).</w:t>
      </w:r>
    </w:p>
    <w:p w:rsidR="00E86C62" w:rsidRPr="002055B8" w:rsidRDefault="00E86C62" w:rsidP="00E86C62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 w:rsidRPr="002055B8">
        <w:rPr>
          <w:rFonts w:eastAsiaTheme="minorEastAsia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2055B8">
        <w:rPr>
          <w:rFonts w:eastAsiaTheme="minorEastAsia" w:cs="Times New Roman"/>
          <w:sz w:val="28"/>
          <w:szCs w:val="28"/>
          <w:lang w:eastAsia="ru-RU"/>
        </w:rPr>
        <w:t>Разместить</w:t>
      </w:r>
      <w:proofErr w:type="gramEnd"/>
      <w:r w:rsidRPr="002055B8">
        <w:rPr>
          <w:rFonts w:eastAsiaTheme="minorEastAsia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E86C62" w:rsidRPr="002055B8" w:rsidRDefault="00E86C62" w:rsidP="00E86C62">
      <w:pPr>
        <w:suppressAutoHyphens w:val="0"/>
        <w:spacing w:after="200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</w:p>
    <w:p w:rsidR="00E86C62" w:rsidRDefault="00E86C62" w:rsidP="00E86C62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E86C62" w:rsidTr="00E6444F">
        <w:tc>
          <w:tcPr>
            <w:tcW w:w="6912" w:type="dxa"/>
            <w:hideMark/>
          </w:tcPr>
          <w:p w:rsidR="00E86C62" w:rsidRDefault="00E86C62" w:rsidP="00E6444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E86C62" w:rsidRDefault="00E86C62" w:rsidP="00E6444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E86C62" w:rsidTr="00E6444F">
        <w:tc>
          <w:tcPr>
            <w:tcW w:w="6912" w:type="dxa"/>
          </w:tcPr>
          <w:p w:rsidR="00E86C62" w:rsidRDefault="00E86C62" w:rsidP="00E6444F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E86C62" w:rsidRDefault="00E86C62" w:rsidP="00E6444F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E86C62" w:rsidTr="00E6444F">
        <w:tc>
          <w:tcPr>
            <w:tcW w:w="6912" w:type="dxa"/>
            <w:hideMark/>
          </w:tcPr>
          <w:p w:rsidR="00E86C62" w:rsidRDefault="00E86C62" w:rsidP="00E6444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E86C62" w:rsidRDefault="00625060" w:rsidP="00E6444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</w:tc>
      </w:tr>
    </w:tbl>
    <w:p w:rsidR="00E86C62" w:rsidRDefault="00E86C62" w:rsidP="00E86C62">
      <w:pPr>
        <w:jc w:val="both"/>
        <w:rPr>
          <w:rFonts w:cs="Times New Roman"/>
          <w:sz w:val="28"/>
          <w:szCs w:val="28"/>
        </w:rPr>
      </w:pPr>
    </w:p>
    <w:p w:rsidR="00E86C62" w:rsidRDefault="00E86C62" w:rsidP="00E86C62">
      <w:pPr>
        <w:jc w:val="both"/>
        <w:rPr>
          <w:rFonts w:cs="Times New Roman"/>
          <w:sz w:val="28"/>
          <w:szCs w:val="28"/>
        </w:rPr>
      </w:pPr>
    </w:p>
    <w:p w:rsidR="00E86C62" w:rsidRDefault="00E86C62" w:rsidP="00E86C62">
      <w:pPr>
        <w:jc w:val="both"/>
        <w:rPr>
          <w:rFonts w:cs="Times New Roman"/>
          <w:sz w:val="28"/>
          <w:szCs w:val="28"/>
        </w:rPr>
      </w:pPr>
    </w:p>
    <w:p w:rsidR="00E86C62" w:rsidRDefault="00E86C62" w:rsidP="00E86C62">
      <w:pPr>
        <w:jc w:val="both"/>
        <w:rPr>
          <w:rFonts w:cs="Times New Roman"/>
          <w:sz w:val="28"/>
          <w:szCs w:val="28"/>
        </w:rPr>
      </w:pPr>
    </w:p>
    <w:p w:rsidR="00E86C62" w:rsidRDefault="00E86C62" w:rsidP="00E86C62">
      <w:pPr>
        <w:jc w:val="both"/>
        <w:rPr>
          <w:rFonts w:cs="Times New Roman"/>
          <w:sz w:val="28"/>
          <w:szCs w:val="28"/>
        </w:rPr>
      </w:pPr>
    </w:p>
    <w:p w:rsidR="00E86C62" w:rsidRDefault="00E86C62" w:rsidP="00E86C62">
      <w:pPr>
        <w:jc w:val="both"/>
        <w:rPr>
          <w:rFonts w:cs="Times New Roman"/>
          <w:sz w:val="28"/>
          <w:szCs w:val="28"/>
        </w:rPr>
      </w:pPr>
    </w:p>
    <w:p w:rsidR="00E86C62" w:rsidRDefault="00E86C62" w:rsidP="00E86C62">
      <w:pPr>
        <w:jc w:val="both"/>
        <w:rPr>
          <w:rFonts w:cs="Times New Roman"/>
          <w:sz w:val="28"/>
          <w:szCs w:val="28"/>
        </w:rPr>
      </w:pPr>
    </w:p>
    <w:p w:rsidR="00E86C62" w:rsidRDefault="00E86C62" w:rsidP="00E86C62">
      <w:pPr>
        <w:jc w:val="both"/>
        <w:rPr>
          <w:rFonts w:cs="Times New Roman"/>
          <w:sz w:val="28"/>
          <w:szCs w:val="28"/>
        </w:rPr>
      </w:pPr>
    </w:p>
    <w:p w:rsidR="00E86C62" w:rsidRDefault="00E86C62" w:rsidP="00E86C62">
      <w:pPr>
        <w:jc w:val="both"/>
        <w:rPr>
          <w:rFonts w:cs="Times New Roman"/>
          <w:sz w:val="28"/>
          <w:szCs w:val="28"/>
        </w:rPr>
      </w:pPr>
    </w:p>
    <w:p w:rsidR="00E86C62" w:rsidRDefault="00E86C62" w:rsidP="00E86C62">
      <w:pPr>
        <w:jc w:val="both"/>
        <w:rPr>
          <w:rFonts w:cs="Times New Roman"/>
          <w:sz w:val="28"/>
          <w:szCs w:val="28"/>
        </w:rPr>
      </w:pPr>
    </w:p>
    <w:p w:rsidR="00E86C62" w:rsidRDefault="00E86C62" w:rsidP="00E86C62">
      <w:pPr>
        <w:jc w:val="both"/>
        <w:rPr>
          <w:rFonts w:cs="Times New Roman"/>
          <w:sz w:val="28"/>
          <w:szCs w:val="28"/>
        </w:rPr>
      </w:pPr>
    </w:p>
    <w:p w:rsidR="00E86C62" w:rsidRDefault="00E86C62" w:rsidP="00E86C62">
      <w:pPr>
        <w:jc w:val="both"/>
        <w:rPr>
          <w:rFonts w:cs="Times New Roman"/>
          <w:sz w:val="28"/>
          <w:szCs w:val="28"/>
        </w:rPr>
      </w:pPr>
    </w:p>
    <w:p w:rsidR="00E86C62" w:rsidRDefault="00E86C62" w:rsidP="00E86C62">
      <w:pPr>
        <w:jc w:val="both"/>
        <w:rPr>
          <w:rFonts w:cs="Times New Roman"/>
          <w:sz w:val="28"/>
          <w:szCs w:val="28"/>
        </w:rPr>
      </w:pPr>
    </w:p>
    <w:p w:rsidR="00E86C62" w:rsidRDefault="00E86C62" w:rsidP="00E86C62">
      <w:pPr>
        <w:jc w:val="both"/>
        <w:rPr>
          <w:rFonts w:cs="Times New Roman"/>
          <w:sz w:val="28"/>
          <w:szCs w:val="28"/>
        </w:rPr>
      </w:pPr>
    </w:p>
    <w:p w:rsidR="00E86C62" w:rsidRDefault="00E86C62" w:rsidP="00E86C62">
      <w:pPr>
        <w:jc w:val="both"/>
        <w:rPr>
          <w:rFonts w:cs="Times New Roman"/>
          <w:sz w:val="28"/>
          <w:szCs w:val="28"/>
        </w:rPr>
      </w:pPr>
    </w:p>
    <w:p w:rsidR="00E86C62" w:rsidRDefault="00E86C62" w:rsidP="00E86C62">
      <w:pPr>
        <w:jc w:val="both"/>
        <w:rPr>
          <w:rFonts w:cs="Times New Roman"/>
          <w:sz w:val="28"/>
          <w:szCs w:val="28"/>
        </w:rPr>
      </w:pPr>
    </w:p>
    <w:p w:rsidR="00E86C62" w:rsidRDefault="00E86C62" w:rsidP="00E86C62">
      <w:pPr>
        <w:jc w:val="both"/>
        <w:rPr>
          <w:rFonts w:cs="Times New Roman"/>
          <w:sz w:val="28"/>
          <w:szCs w:val="28"/>
        </w:rPr>
      </w:pPr>
    </w:p>
    <w:p w:rsidR="00E86C62" w:rsidRDefault="00E86C62" w:rsidP="00E86C62">
      <w:pPr>
        <w:jc w:val="both"/>
        <w:rPr>
          <w:rFonts w:cs="Times New Roman"/>
          <w:sz w:val="28"/>
          <w:szCs w:val="28"/>
        </w:rPr>
      </w:pPr>
    </w:p>
    <w:p w:rsidR="00E86C62" w:rsidRDefault="00E86C62" w:rsidP="00E86C62">
      <w:pPr>
        <w:jc w:val="both"/>
        <w:rPr>
          <w:rFonts w:cs="Times New Roman"/>
          <w:sz w:val="28"/>
          <w:szCs w:val="28"/>
        </w:rPr>
      </w:pPr>
    </w:p>
    <w:p w:rsidR="00E86C62" w:rsidRDefault="00E86C62" w:rsidP="00E86C62">
      <w:pPr>
        <w:jc w:val="both"/>
        <w:rPr>
          <w:rFonts w:cs="Times New Roman"/>
          <w:sz w:val="28"/>
          <w:szCs w:val="28"/>
        </w:rPr>
      </w:pPr>
    </w:p>
    <w:p w:rsidR="00E86C62" w:rsidRDefault="00E86C62" w:rsidP="00E86C62">
      <w:pPr>
        <w:jc w:val="both"/>
        <w:rPr>
          <w:rFonts w:cs="Times New Roman"/>
          <w:sz w:val="28"/>
          <w:szCs w:val="28"/>
        </w:rPr>
      </w:pPr>
    </w:p>
    <w:p w:rsidR="00E86C62" w:rsidRDefault="00E86C62" w:rsidP="00E86C62">
      <w:pPr>
        <w:jc w:val="both"/>
        <w:rPr>
          <w:rFonts w:cs="Times New Roman"/>
          <w:sz w:val="28"/>
          <w:szCs w:val="28"/>
        </w:rPr>
      </w:pPr>
    </w:p>
    <w:p w:rsidR="00E86C62" w:rsidRDefault="00E86C62" w:rsidP="00E86C62">
      <w:pPr>
        <w:jc w:val="both"/>
        <w:rPr>
          <w:rFonts w:cs="Times New Roman"/>
          <w:sz w:val="28"/>
          <w:szCs w:val="28"/>
        </w:rPr>
      </w:pPr>
    </w:p>
    <w:p w:rsidR="00E86C62" w:rsidRDefault="00E86C62" w:rsidP="00E86C62">
      <w:pPr>
        <w:jc w:val="both"/>
        <w:rPr>
          <w:rFonts w:cs="Times New Roman"/>
          <w:sz w:val="28"/>
          <w:szCs w:val="28"/>
        </w:rPr>
      </w:pPr>
    </w:p>
    <w:p w:rsidR="00E86C62" w:rsidRDefault="00E86C62" w:rsidP="00E86C62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</w:p>
    <w:p w:rsidR="00E86C62" w:rsidRDefault="00E86C62" w:rsidP="00E86C62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</w:p>
    <w:p w:rsidR="00E86C62" w:rsidRDefault="00E86C62" w:rsidP="00E86C62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</w:p>
    <w:p w:rsidR="00625060" w:rsidRDefault="00625060" w:rsidP="00E86C62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</w:p>
    <w:p w:rsidR="00625060" w:rsidRDefault="00625060" w:rsidP="00E86C62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</w:p>
    <w:p w:rsidR="00625060" w:rsidRDefault="00625060" w:rsidP="00E86C62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</w:p>
    <w:p w:rsidR="00625060" w:rsidRDefault="00625060" w:rsidP="00E86C62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</w:p>
    <w:p w:rsidR="00625060" w:rsidRDefault="00625060" w:rsidP="00E86C62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</w:p>
    <w:p w:rsidR="00625060" w:rsidRDefault="00625060" w:rsidP="00E86C62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</w:p>
    <w:p w:rsidR="00625060" w:rsidRDefault="00625060" w:rsidP="00E86C62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</w:p>
    <w:p w:rsidR="00625060" w:rsidRDefault="00625060" w:rsidP="00E86C62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</w:p>
    <w:p w:rsidR="00625060" w:rsidRDefault="00625060" w:rsidP="00E86C62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</w:p>
    <w:p w:rsidR="00625060" w:rsidRDefault="00625060" w:rsidP="00E86C62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</w:p>
    <w:p w:rsidR="00625060" w:rsidRDefault="00625060" w:rsidP="00E86C62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</w:p>
    <w:p w:rsidR="00E86C62" w:rsidRPr="003908AA" w:rsidRDefault="00E86C62" w:rsidP="00E86C62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  <w:r w:rsidRPr="003908AA">
        <w:rPr>
          <w:rFonts w:cs="Times New Roman"/>
          <w:sz w:val="20"/>
          <w:szCs w:val="20"/>
          <w:lang w:eastAsia="ru-RU"/>
        </w:rPr>
        <w:t>Приложение</w:t>
      </w:r>
    </w:p>
    <w:p w:rsidR="00E86C62" w:rsidRPr="003908AA" w:rsidRDefault="00E86C62" w:rsidP="00E86C62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  <w:r w:rsidRPr="003908AA">
        <w:rPr>
          <w:rFonts w:cs="Times New Roman"/>
          <w:sz w:val="20"/>
          <w:szCs w:val="20"/>
          <w:lang w:eastAsia="ru-RU"/>
        </w:rPr>
        <w:t xml:space="preserve">к решению </w:t>
      </w:r>
      <w:proofErr w:type="gramStart"/>
      <w:r w:rsidRPr="003908AA">
        <w:rPr>
          <w:rFonts w:cs="Times New Roman"/>
          <w:sz w:val="20"/>
          <w:szCs w:val="20"/>
          <w:lang w:eastAsia="ru-RU"/>
        </w:rPr>
        <w:t>территориальной</w:t>
      </w:r>
      <w:proofErr w:type="gramEnd"/>
    </w:p>
    <w:p w:rsidR="00E86C62" w:rsidRPr="003908AA" w:rsidRDefault="00E86C62" w:rsidP="00E86C62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  <w:r w:rsidRPr="003908AA">
        <w:rPr>
          <w:rFonts w:cs="Times New Roman"/>
          <w:sz w:val="20"/>
          <w:szCs w:val="20"/>
          <w:lang w:eastAsia="ru-RU"/>
        </w:rPr>
        <w:t xml:space="preserve"> избирательной комиссии</w:t>
      </w:r>
    </w:p>
    <w:p w:rsidR="00E86C62" w:rsidRPr="003908AA" w:rsidRDefault="00E86C62" w:rsidP="00E86C62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  <w:r w:rsidRPr="003908AA">
        <w:rPr>
          <w:rFonts w:cs="Times New Roman"/>
          <w:sz w:val="20"/>
          <w:szCs w:val="20"/>
          <w:lang w:eastAsia="ru-RU"/>
        </w:rPr>
        <w:t>Михайловского района</w:t>
      </w:r>
    </w:p>
    <w:p w:rsidR="00E86C62" w:rsidRPr="003908AA" w:rsidRDefault="00625060" w:rsidP="00E86C62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>от  10 сентября 2017</w:t>
      </w:r>
      <w:r w:rsidR="0050557D">
        <w:rPr>
          <w:rFonts w:cs="Times New Roman"/>
          <w:sz w:val="20"/>
          <w:szCs w:val="20"/>
          <w:lang w:eastAsia="ru-RU"/>
        </w:rPr>
        <w:t xml:space="preserve"> </w:t>
      </w:r>
      <w:r>
        <w:rPr>
          <w:rFonts w:cs="Times New Roman"/>
          <w:sz w:val="20"/>
          <w:szCs w:val="20"/>
          <w:lang w:eastAsia="ru-RU"/>
        </w:rPr>
        <w:t>г ода № 66/434</w:t>
      </w:r>
    </w:p>
    <w:p w:rsidR="00E86C62" w:rsidRPr="003908AA" w:rsidRDefault="00E86C62" w:rsidP="00E86C62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E86C62" w:rsidRPr="003908AA" w:rsidRDefault="00E86C62" w:rsidP="00E86C62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E86C62" w:rsidRPr="003908AA" w:rsidRDefault="00E86C62" w:rsidP="00E86C6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3908AA">
        <w:rPr>
          <w:rFonts w:cs="Times New Roman"/>
          <w:sz w:val="28"/>
          <w:szCs w:val="28"/>
          <w:lang w:eastAsia="ru-RU"/>
        </w:rPr>
        <w:t>Общие данные о результатах досрочных выборов</w:t>
      </w:r>
    </w:p>
    <w:p w:rsidR="00E86C62" w:rsidRDefault="00E86C62" w:rsidP="00E86C6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3908AA">
        <w:rPr>
          <w:rFonts w:cs="Times New Roman"/>
          <w:sz w:val="28"/>
          <w:szCs w:val="28"/>
          <w:lang w:eastAsia="ru-RU"/>
        </w:rPr>
        <w:t xml:space="preserve">главы </w:t>
      </w:r>
      <w:proofErr w:type="spellStart"/>
      <w:r w:rsidR="00625060">
        <w:rPr>
          <w:rFonts w:cs="Times New Roman"/>
          <w:sz w:val="28"/>
          <w:szCs w:val="28"/>
          <w:lang w:eastAsia="ru-RU"/>
        </w:rPr>
        <w:t>Сунятсенского</w:t>
      </w:r>
      <w:proofErr w:type="spellEnd"/>
      <w:r w:rsidR="00625060">
        <w:rPr>
          <w:rFonts w:cs="Times New Roman"/>
          <w:sz w:val="28"/>
          <w:szCs w:val="28"/>
          <w:lang w:eastAsia="ru-RU"/>
        </w:rPr>
        <w:t xml:space="preserve"> сельского </w:t>
      </w:r>
      <w:r w:rsidRPr="003908AA">
        <w:rPr>
          <w:rFonts w:cs="Times New Roman"/>
          <w:sz w:val="28"/>
          <w:szCs w:val="28"/>
          <w:lang w:eastAsia="ru-RU"/>
        </w:rPr>
        <w:t>поселения</w:t>
      </w:r>
    </w:p>
    <w:p w:rsidR="00E86C62" w:rsidRPr="003908AA" w:rsidRDefault="00E86C62" w:rsidP="00E86C6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E86C62" w:rsidRPr="003908AA" w:rsidRDefault="00E86C62" w:rsidP="00E86C62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3908AA">
        <w:rPr>
          <w:rFonts w:cs="Times New Roman"/>
          <w:sz w:val="28"/>
          <w:szCs w:val="28"/>
          <w:lang w:eastAsia="ru-RU"/>
        </w:rPr>
        <w:t xml:space="preserve">Число избирателей, внесенных в списки на момент окончания голосования – </w:t>
      </w:r>
      <w:r w:rsidR="00625060">
        <w:rPr>
          <w:rFonts w:cs="Times New Roman"/>
          <w:sz w:val="28"/>
          <w:szCs w:val="28"/>
          <w:lang w:eastAsia="ru-RU"/>
        </w:rPr>
        <w:t>1967</w:t>
      </w:r>
      <w:r w:rsidRPr="003908AA">
        <w:rPr>
          <w:rFonts w:cs="Times New Roman"/>
          <w:sz w:val="28"/>
          <w:szCs w:val="28"/>
          <w:lang w:eastAsia="ru-RU"/>
        </w:rPr>
        <w:t>;</w:t>
      </w:r>
    </w:p>
    <w:p w:rsidR="00E86C62" w:rsidRPr="003908AA" w:rsidRDefault="00E86C62" w:rsidP="00E86C62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3908AA">
        <w:rPr>
          <w:rFonts w:cs="Times New Roman"/>
          <w:sz w:val="28"/>
          <w:szCs w:val="28"/>
          <w:lang w:eastAsia="ru-RU"/>
        </w:rPr>
        <w:t>Число избирателей, принявших участие в голосовании –</w:t>
      </w:r>
      <w:r w:rsidR="00625060">
        <w:rPr>
          <w:rFonts w:cs="Times New Roman"/>
          <w:sz w:val="28"/>
          <w:szCs w:val="28"/>
          <w:lang w:eastAsia="ru-RU"/>
        </w:rPr>
        <w:t xml:space="preserve"> 587</w:t>
      </w:r>
      <w:r w:rsidRPr="003908AA">
        <w:rPr>
          <w:rFonts w:cs="Times New Roman"/>
          <w:sz w:val="28"/>
          <w:szCs w:val="28"/>
          <w:lang w:eastAsia="ru-RU"/>
        </w:rPr>
        <w:t>,</w:t>
      </w:r>
    </w:p>
    <w:p w:rsidR="00E86C62" w:rsidRPr="003908AA" w:rsidRDefault="00E86C62" w:rsidP="00E86C62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3908AA">
        <w:rPr>
          <w:rFonts w:cs="Times New Roman"/>
          <w:sz w:val="28"/>
          <w:szCs w:val="28"/>
          <w:lang w:eastAsia="ru-RU"/>
        </w:rPr>
        <w:t xml:space="preserve">что составляет –    </w:t>
      </w:r>
      <w:r w:rsidR="00625060">
        <w:rPr>
          <w:rFonts w:cs="Times New Roman"/>
          <w:sz w:val="28"/>
          <w:szCs w:val="28"/>
          <w:lang w:eastAsia="ru-RU"/>
        </w:rPr>
        <w:t>29,84</w:t>
      </w:r>
      <w:r w:rsidRPr="003908AA">
        <w:rPr>
          <w:rFonts w:cs="Times New Roman"/>
          <w:sz w:val="28"/>
          <w:szCs w:val="28"/>
          <w:lang w:eastAsia="ru-RU"/>
        </w:rPr>
        <w:t>%</w:t>
      </w:r>
    </w:p>
    <w:p w:rsidR="00E86C62" w:rsidRPr="003908AA" w:rsidRDefault="00E86C62" w:rsidP="00E86C6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tbl>
      <w:tblPr>
        <w:tblW w:w="925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6300"/>
        <w:gridCol w:w="365"/>
        <w:gridCol w:w="365"/>
        <w:gridCol w:w="365"/>
        <w:gridCol w:w="365"/>
        <w:gridCol w:w="496"/>
        <w:gridCol w:w="456"/>
      </w:tblGrid>
      <w:tr w:rsidR="00E86C62" w:rsidRPr="003908AA" w:rsidTr="00E6444F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C62" w:rsidRPr="003908AA" w:rsidRDefault="00E86C62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908AA">
              <w:rPr>
                <w:rFonts w:cs="Times New Roman"/>
                <w:b/>
                <w:sz w:val="28"/>
                <w:szCs w:val="28"/>
                <w:lang w:eastAsia="ru-RU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C62" w:rsidRPr="003908AA" w:rsidRDefault="00E86C62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908AA">
              <w:rPr>
                <w:rFonts w:cs="Times New Roman"/>
                <w:sz w:val="28"/>
                <w:szCs w:val="28"/>
                <w:lang w:eastAsia="ru-RU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E86C62" w:rsidRPr="003908AA" w:rsidTr="00E6444F">
        <w:trPr>
          <w:trHeight w:val="5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625060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625060" w:rsidP="00E6444F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Иван</w:t>
            </w:r>
            <w:r w:rsidR="005901B6">
              <w:rPr>
                <w:rFonts w:cs="Times New Roman"/>
                <w:sz w:val="28"/>
                <w:szCs w:val="28"/>
                <w:lang w:eastAsia="ru-RU"/>
              </w:rPr>
              <w:t>о</w:t>
            </w:r>
            <w:bookmarkStart w:id="0" w:name="_GoBack"/>
            <w:bookmarkEnd w:id="0"/>
            <w:r>
              <w:rPr>
                <w:rFonts w:cs="Times New Roman"/>
                <w:sz w:val="28"/>
                <w:szCs w:val="28"/>
                <w:lang w:eastAsia="ru-RU"/>
              </w:rPr>
              <w:t>ва Лариса Ивановна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E86C62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908AA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E86C62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908AA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E86C62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625060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625060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625060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86C62" w:rsidRPr="003908AA" w:rsidTr="00E6444F">
        <w:trPr>
          <w:trHeight w:val="5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625060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625060" w:rsidP="00E6444F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Крыжко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Ирина Николаевна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E86C62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908AA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E86C62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908AA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E86C62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E86C62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625060" w:rsidP="00E6444F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625060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86C62" w:rsidRPr="003908AA" w:rsidTr="00E6444F">
        <w:trPr>
          <w:trHeight w:val="5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625060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625060" w:rsidP="00E6444F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Плешаков Александр Юрьевич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E86C62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908AA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E86C62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908AA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E86C62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625060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625060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625060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86C62" w:rsidRPr="003908AA" w:rsidTr="00E6444F">
        <w:trPr>
          <w:trHeight w:val="5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625060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625060" w:rsidP="00E6444F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Трофимов Евгений Васильевич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E86C62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908AA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E86C62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625060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625060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625060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62" w:rsidRPr="003908AA" w:rsidRDefault="00625060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060" w:rsidRPr="003908AA" w:rsidTr="00E6444F">
        <w:trPr>
          <w:trHeight w:val="5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60" w:rsidRDefault="00625060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60" w:rsidRDefault="00625060" w:rsidP="00E6444F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Ухаботин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Александр Сергеевич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60" w:rsidRPr="003908AA" w:rsidRDefault="00625060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60" w:rsidRDefault="00625060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60" w:rsidRDefault="00625060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60" w:rsidRDefault="00625060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60" w:rsidRDefault="00625060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60" w:rsidRDefault="00625060" w:rsidP="00E6444F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86C62" w:rsidRPr="003908AA" w:rsidRDefault="00E86C62" w:rsidP="00E86C62">
      <w:pPr>
        <w:suppressAutoHyphens w:val="0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</w:p>
    <w:p w:rsidR="00E86C62" w:rsidRPr="003908AA" w:rsidRDefault="00E86C62" w:rsidP="00E86C62">
      <w:pPr>
        <w:suppressAutoHyphens w:val="0"/>
        <w:rPr>
          <w:rFonts w:cs="Times New Roman"/>
          <w:sz w:val="28"/>
          <w:szCs w:val="28"/>
          <w:lang w:eastAsia="ru-RU"/>
        </w:rPr>
      </w:pPr>
    </w:p>
    <w:p w:rsidR="00E86C62" w:rsidRDefault="00E86C62" w:rsidP="00E86C62">
      <w:pPr>
        <w:jc w:val="both"/>
        <w:rPr>
          <w:rFonts w:cs="Times New Roman"/>
          <w:sz w:val="28"/>
          <w:szCs w:val="28"/>
        </w:rPr>
      </w:pPr>
    </w:p>
    <w:p w:rsidR="00FE3DF3" w:rsidRDefault="00FE3DF3"/>
    <w:sectPr w:rsidR="00FE3DF3" w:rsidSect="0011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2"/>
    <w:rsid w:val="0050557D"/>
    <w:rsid w:val="005901B6"/>
    <w:rsid w:val="00625060"/>
    <w:rsid w:val="00E86C62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6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C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C6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6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C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C6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2017-09-10T13:48:00Z</cp:lastPrinted>
  <dcterms:created xsi:type="dcterms:W3CDTF">2017-09-10T13:15:00Z</dcterms:created>
  <dcterms:modified xsi:type="dcterms:W3CDTF">2017-09-10T14:26:00Z</dcterms:modified>
</cp:coreProperties>
</file>